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25272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B71D761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960504C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EF545F4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2899362" w14:textId="77777777" w:rsidR="005476EC" w:rsidRP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  <w:r w:rsidRPr="00FA349B">
        <w:rPr>
          <w:rFonts w:ascii="Times New Roman" w:hAnsi="Times New Roman" w:cs="Times New Roman"/>
          <w:sz w:val="24"/>
          <w:szCs w:val="24"/>
        </w:rPr>
        <w:t>Председателю НС «Интеграция»</w:t>
      </w:r>
    </w:p>
    <w:p w14:paraId="02E7E641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  <w:r w:rsidRPr="00FA349B">
        <w:rPr>
          <w:rFonts w:ascii="Times New Roman" w:hAnsi="Times New Roman" w:cs="Times New Roman"/>
          <w:sz w:val="24"/>
          <w:szCs w:val="24"/>
        </w:rPr>
        <w:t>А.С. Обручникову</w:t>
      </w:r>
    </w:p>
    <w:p w14:paraId="15790250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E5A8178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125B13C" w14:textId="77777777" w:rsidR="00FA349B" w:rsidRDefault="00FA349B" w:rsidP="00FA349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А Р А Н Т И Й Н О Е   П И С Ь М О</w:t>
      </w:r>
    </w:p>
    <w:p w14:paraId="2E0D2011" w14:textId="77777777" w:rsidR="00FA349B" w:rsidRDefault="00FA349B" w:rsidP="00FA349B">
      <w:pPr>
        <w:rPr>
          <w:rFonts w:ascii="Times New Roman" w:hAnsi="Times New Roman" w:cs="Times New Roman"/>
          <w:sz w:val="24"/>
          <w:szCs w:val="24"/>
        </w:rPr>
      </w:pPr>
    </w:p>
    <w:p w14:paraId="4893FAC6" w14:textId="792A0E98" w:rsidR="00FA349B" w:rsidRDefault="00FA349B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ФГБОУ ВО «Приволжский исследовательский университет» в лице ректора Стоянова Сергея Владимировича, действующего на основании доверенности № 60 от 30 марта 2021 года, гарантирует оплату </w:t>
      </w:r>
      <w:r w:rsidR="005859C6">
        <w:rPr>
          <w:rFonts w:ascii="Times New Roman" w:hAnsi="Times New Roman" w:cs="Times New Roman"/>
          <w:sz w:val="24"/>
          <w:szCs w:val="24"/>
        </w:rPr>
        <w:t>дополнительных услуг</w:t>
      </w:r>
      <w:r w:rsidR="00CA37E2">
        <w:rPr>
          <w:rFonts w:ascii="Times New Roman" w:hAnsi="Times New Roman" w:cs="Times New Roman"/>
          <w:sz w:val="24"/>
          <w:szCs w:val="24"/>
        </w:rPr>
        <w:t xml:space="preserve"> </w:t>
      </w:r>
      <w:r w:rsidR="005747EA">
        <w:rPr>
          <w:rFonts w:ascii="Times New Roman" w:hAnsi="Times New Roman" w:cs="Times New Roman"/>
          <w:sz w:val="24"/>
          <w:szCs w:val="24"/>
        </w:rPr>
        <w:t>за участников (5 человек)</w:t>
      </w:r>
      <w:r w:rsidR="00CA37E2">
        <w:rPr>
          <w:rFonts w:ascii="Times New Roman" w:hAnsi="Times New Roman" w:cs="Times New Roman"/>
          <w:sz w:val="24"/>
          <w:szCs w:val="24"/>
        </w:rPr>
        <w:t xml:space="preserve"> </w:t>
      </w:r>
      <w:r w:rsidR="00613B80" w:rsidRPr="00613B80">
        <w:rPr>
          <w:rFonts w:ascii="Times New Roman" w:hAnsi="Times New Roman" w:cs="Times New Roman"/>
          <w:sz w:val="24"/>
          <w:szCs w:val="24"/>
        </w:rPr>
        <w:t xml:space="preserve">Всероссийской конференции обучающихся </w:t>
      </w:r>
      <w:r w:rsidR="008B3095" w:rsidRPr="008B3095">
        <w:rPr>
          <w:rFonts w:ascii="Times New Roman" w:hAnsi="Times New Roman" w:cs="Times New Roman"/>
          <w:sz w:val="24"/>
          <w:szCs w:val="24"/>
        </w:rPr>
        <w:t>«Наука, Творчество, Духовность»</w:t>
      </w:r>
      <w:r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A05BA3">
        <w:rPr>
          <w:rFonts w:ascii="Times New Roman" w:hAnsi="Times New Roman" w:cs="Times New Roman"/>
          <w:sz w:val="24"/>
          <w:szCs w:val="24"/>
        </w:rPr>
        <w:t>96</w:t>
      </w:r>
      <w:r>
        <w:rPr>
          <w:rFonts w:ascii="Times New Roman" w:hAnsi="Times New Roman" w:cs="Times New Roman"/>
          <w:sz w:val="24"/>
          <w:szCs w:val="24"/>
        </w:rPr>
        <w:t>000</w:t>
      </w:r>
      <w:r w:rsidR="00CA37E2">
        <w:rPr>
          <w:rFonts w:ascii="Times New Roman" w:hAnsi="Times New Roman" w:cs="Times New Roman"/>
          <w:sz w:val="24"/>
          <w:szCs w:val="24"/>
        </w:rPr>
        <w:t>-00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A05BA3">
        <w:rPr>
          <w:rFonts w:ascii="Times New Roman" w:hAnsi="Times New Roman" w:cs="Times New Roman"/>
          <w:sz w:val="24"/>
          <w:szCs w:val="24"/>
        </w:rPr>
        <w:t>Девяносто шесть</w:t>
      </w:r>
      <w:r>
        <w:rPr>
          <w:rFonts w:ascii="Times New Roman" w:hAnsi="Times New Roman" w:cs="Times New Roman"/>
          <w:sz w:val="24"/>
          <w:szCs w:val="24"/>
        </w:rPr>
        <w:t xml:space="preserve"> тысяч</w:t>
      </w:r>
      <w:r w:rsidR="00CA37E2">
        <w:rPr>
          <w:rFonts w:ascii="Times New Roman" w:hAnsi="Times New Roman" w:cs="Times New Roman"/>
          <w:sz w:val="24"/>
          <w:szCs w:val="24"/>
        </w:rPr>
        <w:t xml:space="preserve"> рублей 00 коп.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CA37E2">
        <w:rPr>
          <w:rFonts w:ascii="Times New Roman" w:hAnsi="Times New Roman" w:cs="Times New Roman"/>
          <w:sz w:val="24"/>
          <w:szCs w:val="24"/>
        </w:rPr>
        <w:t>в срок до 31 марта 2022 года.</w:t>
      </w:r>
    </w:p>
    <w:p w14:paraId="70086C85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делегации:</w:t>
      </w:r>
    </w:p>
    <w:p w14:paraId="0E382E6B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37E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Капитонов Даниил Николаевич – сопровождающий;</w:t>
      </w:r>
    </w:p>
    <w:p w14:paraId="1C597B57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Мазур Ольга Алексеевна – </w:t>
      </w:r>
      <w:r w:rsidR="00957C9F">
        <w:rPr>
          <w:rFonts w:ascii="Times New Roman" w:hAnsi="Times New Roman" w:cs="Times New Roman"/>
          <w:sz w:val="24"/>
          <w:szCs w:val="24"/>
        </w:rPr>
        <w:t>научный руководитель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FDD827C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Назарова Полина Николаевна – </w:t>
      </w:r>
      <w:r w:rsidR="00A7456B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FE3ACA1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Серопегин Ярослав Дмитриевич – </w:t>
      </w:r>
      <w:r w:rsidR="00957C9F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C6297AC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Фролова Ксения Владимировна – </w:t>
      </w:r>
      <w:r w:rsidR="00957C9F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616CA4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918A2D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6E9579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69147A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Ректор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С.В. Стоянов</w:t>
      </w:r>
    </w:p>
    <w:p w14:paraId="2E437E23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4ADB2E" w14:textId="77777777" w:rsidR="00CA37E2" w:rsidRP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бухгалтер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Л.В. Ненашева</w:t>
      </w:r>
    </w:p>
    <w:sectPr w:rsidR="00CA37E2" w:rsidRPr="00CA3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E4441F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5010914"/>
    <w:multiLevelType w:val="hybridMultilevel"/>
    <w:tmpl w:val="3D50B286"/>
    <w:lvl w:ilvl="0" w:tplc="66A4F9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569005674">
    <w:abstractNumId w:val="1"/>
  </w:num>
  <w:num w:numId="2" w16cid:durableId="1348679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49B"/>
    <w:rsid w:val="002C2450"/>
    <w:rsid w:val="005476EC"/>
    <w:rsid w:val="005747EA"/>
    <w:rsid w:val="005859C6"/>
    <w:rsid w:val="005C3759"/>
    <w:rsid w:val="00613B80"/>
    <w:rsid w:val="00812894"/>
    <w:rsid w:val="008B3095"/>
    <w:rsid w:val="00957C9F"/>
    <w:rsid w:val="00A05BA3"/>
    <w:rsid w:val="00A7456B"/>
    <w:rsid w:val="00BD053B"/>
    <w:rsid w:val="00CA37E2"/>
    <w:rsid w:val="00E639B7"/>
    <w:rsid w:val="00FA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D835D"/>
  <w15:chartTrackingRefBased/>
  <w15:docId w15:val="{665D5918-B10A-4D52-9625-FCDDFB4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CA37E2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CA3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1"/>
    <w:link w:val="a5"/>
    <w:uiPriority w:val="99"/>
    <w:semiHidden/>
    <w:rsid w:val="00CA37E2"/>
    <w:rPr>
      <w:rFonts w:ascii="Segoe UI" w:hAnsi="Segoe UI" w:cs="Segoe UI"/>
      <w:sz w:val="18"/>
      <w:szCs w:val="18"/>
    </w:rPr>
  </w:style>
  <w:style w:type="paragraph" w:styleId="a">
    <w:name w:val="List Bullet"/>
    <w:basedOn w:val="a0"/>
    <w:uiPriority w:val="99"/>
    <w:unhideWhenUsed/>
    <w:rsid w:val="00A05BA3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Румянцев</dc:creator>
  <cp:keywords/>
  <dc:description/>
  <cp:lastModifiedBy>Антон Алексеевич</cp:lastModifiedBy>
  <cp:revision>12</cp:revision>
  <cp:lastPrinted>2022-06-16T10:55:00Z</cp:lastPrinted>
  <dcterms:created xsi:type="dcterms:W3CDTF">2022-06-16T16:35:00Z</dcterms:created>
  <dcterms:modified xsi:type="dcterms:W3CDTF">2025-02-18T09:13:00Z</dcterms:modified>
</cp:coreProperties>
</file>