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93C0E" w14:textId="2EB96FFB" w:rsidR="005476EC" w:rsidRPr="002F5724" w:rsidRDefault="002F5724" w:rsidP="002F572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5724">
        <w:rPr>
          <w:rFonts w:ascii="Times New Roman" w:hAnsi="Times New Roman" w:cs="Times New Roman"/>
          <w:b/>
          <w:bCs/>
          <w:sz w:val="24"/>
          <w:szCs w:val="24"/>
        </w:rPr>
        <w:t>НАУЧНО-ИССЛЕДОВАТЕЛЬСКАЯ РАБОТА</w:t>
      </w:r>
    </w:p>
    <w:p w14:paraId="1CEA3CF8" w14:textId="77777777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Структура работы может быть представлена следующим образом:</w:t>
      </w:r>
    </w:p>
    <w:p w14:paraId="6131C404" w14:textId="042042A2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1. Титульный лист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5724">
        <w:rPr>
          <w:rFonts w:ascii="Times New Roman" w:hAnsi="Times New Roman" w:cs="Times New Roman"/>
          <w:sz w:val="24"/>
          <w:szCs w:val="24"/>
        </w:rPr>
        <w:t xml:space="preserve">Образец </w:t>
      </w:r>
      <w:r>
        <w:rPr>
          <w:rFonts w:ascii="Times New Roman" w:hAnsi="Times New Roman" w:cs="Times New Roman"/>
          <w:sz w:val="24"/>
          <w:szCs w:val="24"/>
        </w:rPr>
        <w:t>титульного листа</w:t>
      </w:r>
      <w:r w:rsidRPr="002F5724">
        <w:rPr>
          <w:rFonts w:ascii="Times New Roman" w:hAnsi="Times New Roman" w:cs="Times New Roman"/>
          <w:sz w:val="24"/>
          <w:szCs w:val="24"/>
        </w:rPr>
        <w:t xml:space="preserve"> представлен на последней странице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4D39CA0F" w14:textId="64A8F78C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2. Аннотация (что сделано, что нового получено)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097DE9" w14:textId="412DA6A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3. Содержание (название глав и параграфов с указанием страниц)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0303308" w14:textId="0F5E3021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4. Введение (обозначение проблемы, актуальность, практическая значимость исследования; определяются объект и предмет исследования; цель и задачи исследования; коротко перечисляются методы работы)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4227626" w14:textId="2B6919F6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5. Главы основной части, в том числе и исследовательская часть (анализ научной литературы; выбор определенных методов и конкретных методик исследования; процедура исследования и ее этапы)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1B6B24" w14:textId="7A15C024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6. Выводы (интерпретация полученных результатов)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A2E07" w14:textId="2F7913C0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7. Заключение (краткий обзор выполненного исследования)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F49663" w14:textId="52F76B2A" w:rsidR="002F5724" w:rsidRP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8. Список литературы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09C6A7" w14:textId="3FFEE7D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F5724">
        <w:rPr>
          <w:rFonts w:ascii="Times New Roman" w:hAnsi="Times New Roman" w:cs="Times New Roman"/>
          <w:sz w:val="24"/>
          <w:szCs w:val="24"/>
        </w:rPr>
        <w:t>9. Приложения (таблицы, графики, справочники и др.)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1214CE" w14:textId="1DB4DE8E" w:rsidR="002F5724" w:rsidRDefault="002F5724" w:rsidP="002F572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B7EA5FC" w14:textId="33B517BD" w:rsidR="007B7952" w:rsidRPr="006B70A4" w:rsidRDefault="007B7952" w:rsidP="007B795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6B70A4">
        <w:rPr>
          <w:rFonts w:ascii="Times New Roman" w:hAnsi="Times New Roman" w:cs="Times New Roman"/>
          <w:b/>
          <w:bCs/>
        </w:rPr>
        <w:t xml:space="preserve">ПРАВИЛА ОФОРМЛЕНИЯ </w:t>
      </w:r>
      <w:r w:rsidRPr="007B7952">
        <w:rPr>
          <w:rFonts w:ascii="Times New Roman" w:hAnsi="Times New Roman" w:cs="Times New Roman"/>
          <w:b/>
          <w:bCs/>
        </w:rPr>
        <w:t>НАУЧНО-ИССЛЕДОВАТЕЛЬСК</w:t>
      </w:r>
      <w:r>
        <w:rPr>
          <w:rFonts w:ascii="Times New Roman" w:hAnsi="Times New Roman" w:cs="Times New Roman"/>
          <w:b/>
          <w:bCs/>
        </w:rPr>
        <w:t>ОЙ</w:t>
      </w:r>
      <w:r w:rsidRPr="007B7952">
        <w:rPr>
          <w:rFonts w:ascii="Times New Roman" w:hAnsi="Times New Roman" w:cs="Times New Roman"/>
          <w:b/>
          <w:bCs/>
        </w:rPr>
        <w:t xml:space="preserve"> РАБОТ</w:t>
      </w:r>
      <w:r>
        <w:rPr>
          <w:rFonts w:ascii="Times New Roman" w:hAnsi="Times New Roman" w:cs="Times New Roman"/>
          <w:b/>
          <w:bCs/>
        </w:rPr>
        <w:t>Ы</w:t>
      </w:r>
    </w:p>
    <w:p w14:paraId="477B262D" w14:textId="0DBD7E0C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>Текст конкурсной работы представля</w:t>
      </w:r>
      <w:r>
        <w:rPr>
          <w:rFonts w:ascii="Times New Roman" w:hAnsi="Times New Roman" w:cs="Times New Roman"/>
        </w:rPr>
        <w:t>е</w:t>
      </w:r>
      <w:r w:rsidRPr="00CA6AAD">
        <w:rPr>
          <w:rFonts w:ascii="Times New Roman" w:hAnsi="Times New Roman" w:cs="Times New Roman"/>
        </w:rPr>
        <w:t>тся на русском языке в</w:t>
      </w:r>
      <w:r>
        <w:rPr>
          <w:rFonts w:ascii="Times New Roman" w:hAnsi="Times New Roman" w:cs="Times New Roman"/>
        </w:rPr>
        <w:t xml:space="preserve"> э</w:t>
      </w:r>
      <w:r w:rsidRPr="00CA6AAD">
        <w:rPr>
          <w:rFonts w:ascii="Times New Roman" w:hAnsi="Times New Roman" w:cs="Times New Roman"/>
        </w:rPr>
        <w:t>лектронном виде в формате А4</w:t>
      </w:r>
      <w:r>
        <w:rPr>
          <w:rFonts w:ascii="Times New Roman" w:hAnsi="Times New Roman" w:cs="Times New Roman"/>
        </w:rPr>
        <w:t>;</w:t>
      </w:r>
    </w:p>
    <w:p w14:paraId="39994516" w14:textId="33810AE9" w:rsidR="00CA6AAD" w:rsidRP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Рекомендуемый объем до 20 – 40 страниц;</w:t>
      </w:r>
    </w:p>
    <w:p w14:paraId="0625D9E9" w14:textId="4A5DBA64" w:rsidR="00CA6AAD" w:rsidRPr="00CA6AAD" w:rsidRDefault="00CA6AAD" w:rsidP="00470888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CA6AAD">
        <w:rPr>
          <w:rFonts w:ascii="Times New Roman" w:hAnsi="Times New Roman" w:cs="Times New Roman"/>
        </w:rPr>
        <w:t xml:space="preserve">Шрифт – Times New </w:t>
      </w:r>
      <w:proofErr w:type="spellStart"/>
      <w:r w:rsidRPr="00CA6AAD">
        <w:rPr>
          <w:rFonts w:ascii="Times New Roman" w:hAnsi="Times New Roman" w:cs="Times New Roman"/>
        </w:rPr>
        <w:t>Roman</w:t>
      </w:r>
      <w:proofErr w:type="spellEnd"/>
      <w:r w:rsidRPr="00CA6AAD">
        <w:rPr>
          <w:rFonts w:ascii="Times New Roman" w:hAnsi="Times New Roman" w:cs="Times New Roman"/>
        </w:rPr>
        <w:t>, 12 кегель, межстрочный интервал – 1,15, выравнивание –</w:t>
      </w:r>
      <w:r>
        <w:rPr>
          <w:rFonts w:ascii="Times New Roman" w:hAnsi="Times New Roman" w:cs="Times New Roman"/>
        </w:rPr>
        <w:t xml:space="preserve"> </w:t>
      </w:r>
      <w:r w:rsidRPr="00CA6AAD">
        <w:rPr>
          <w:rFonts w:ascii="Times New Roman" w:hAnsi="Times New Roman" w:cs="Times New Roman"/>
        </w:rPr>
        <w:t>по ширине.</w:t>
      </w:r>
    </w:p>
    <w:p w14:paraId="75257E5B" w14:textId="7E7E26C0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Поля документа: слева – 2 см, справа – 1 см, сверху и снизу – 2 см</w:t>
      </w:r>
      <w:r w:rsidR="00B97472">
        <w:rPr>
          <w:rFonts w:ascii="Times New Roman" w:hAnsi="Times New Roman" w:cs="Times New Roman"/>
        </w:rPr>
        <w:t>;</w:t>
      </w:r>
    </w:p>
    <w:p w14:paraId="48A18079" w14:textId="74B8B561" w:rsidR="00B97472" w:rsidRDefault="00B97472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B97472">
        <w:rPr>
          <w:rFonts w:ascii="Times New Roman" w:hAnsi="Times New Roman" w:cs="Times New Roman"/>
        </w:rPr>
        <w:t>Фотографии или приложения, относящиеся к работе, должны быть вставлены в текст работы</w:t>
      </w:r>
      <w:r>
        <w:rPr>
          <w:rFonts w:ascii="Times New Roman" w:hAnsi="Times New Roman" w:cs="Times New Roman"/>
        </w:rPr>
        <w:t>;</w:t>
      </w:r>
    </w:p>
    <w:p w14:paraId="6D134A4A" w14:textId="3DFD4C7A" w:rsidR="00795D34" w:rsidRPr="00795D34" w:rsidRDefault="00795D34" w:rsidP="00795D3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795D34">
        <w:rPr>
          <w:rFonts w:ascii="Times New Roman" w:hAnsi="Times New Roman" w:cs="Times New Roman"/>
        </w:rPr>
        <w:t>Конкурсные работы и сопроводительные документы представляются на русском</w:t>
      </w:r>
      <w:r>
        <w:rPr>
          <w:rFonts w:ascii="Times New Roman" w:hAnsi="Times New Roman" w:cs="Times New Roman"/>
        </w:rPr>
        <w:t xml:space="preserve"> </w:t>
      </w:r>
      <w:r w:rsidRPr="00795D34">
        <w:rPr>
          <w:rFonts w:ascii="Times New Roman" w:hAnsi="Times New Roman" w:cs="Times New Roman"/>
        </w:rPr>
        <w:t>языке</w:t>
      </w:r>
      <w:r>
        <w:rPr>
          <w:rFonts w:ascii="Times New Roman" w:hAnsi="Times New Roman" w:cs="Times New Roman"/>
        </w:rPr>
        <w:t>;</w:t>
      </w:r>
    </w:p>
    <w:p w14:paraId="03BCD433" w14:textId="4D4C1383" w:rsidR="00CA6AAD" w:rsidRDefault="00CA6AAD" w:rsidP="00CA6AA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2F5724">
        <w:rPr>
          <w:rFonts w:ascii="Times New Roman" w:hAnsi="Times New Roman" w:cs="Times New Roman"/>
        </w:rPr>
        <w:t xml:space="preserve">Образец </w:t>
      </w:r>
      <w:r>
        <w:rPr>
          <w:rFonts w:ascii="Times New Roman" w:hAnsi="Times New Roman" w:cs="Times New Roman"/>
        </w:rPr>
        <w:t>титульного листа</w:t>
      </w:r>
      <w:r w:rsidRPr="002F5724">
        <w:rPr>
          <w:rFonts w:ascii="Times New Roman" w:hAnsi="Times New Roman" w:cs="Times New Roman"/>
        </w:rPr>
        <w:t xml:space="preserve"> представлен на последней странице</w:t>
      </w:r>
      <w:r>
        <w:rPr>
          <w:rFonts w:ascii="Times New Roman" w:hAnsi="Times New Roman" w:cs="Times New Roman"/>
        </w:rPr>
        <w:t>.</w:t>
      </w:r>
    </w:p>
    <w:p w14:paraId="7A955D55" w14:textId="2B47A939" w:rsidR="00CA6AAD" w:rsidRDefault="00CA6AAD" w:rsidP="00CA6AAD">
      <w:pPr>
        <w:spacing w:after="0" w:line="276" w:lineRule="auto"/>
        <w:rPr>
          <w:rFonts w:ascii="Times New Roman" w:hAnsi="Times New Roman" w:cs="Times New Roman"/>
        </w:rPr>
      </w:pPr>
    </w:p>
    <w:p w14:paraId="18C4F1AA" w14:textId="77777777" w:rsidR="00CA6AAD" w:rsidRDefault="00CA6AAD" w:rsidP="00CA6AAD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A05804">
        <w:rPr>
          <w:rFonts w:ascii="Times New Roman" w:hAnsi="Times New Roman" w:cs="Times New Roman"/>
          <w:b/>
          <w:bCs/>
        </w:rPr>
        <w:t>СТАТЬИ ПО ТЕМЕ</w:t>
      </w:r>
    </w:p>
    <w:p w14:paraId="171678BD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Научно-исследовательская деятельность обучающихся</w:t>
      </w:r>
    </w:p>
    <w:p w14:paraId="4F13B6A5" w14:textId="7D269B3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5" w:history="1">
        <w:r w:rsidRPr="00D8045E">
          <w:rPr>
            <w:rStyle w:val="aa"/>
            <w:rFonts w:ascii="Times New Roman" w:hAnsi="Times New Roman" w:cs="Times New Roman"/>
          </w:rPr>
          <w:t>Научно-исследовательская деятельность обучающихся</w:t>
        </w:r>
      </w:hyperlink>
    </w:p>
    <w:p w14:paraId="4252B993" w14:textId="4DA1DFF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6" w:history="1">
        <w:r w:rsidRPr="00D8045E">
          <w:rPr>
            <w:rStyle w:val="aa"/>
            <w:rFonts w:ascii="Times New Roman" w:hAnsi="Times New Roman" w:cs="Times New Roman"/>
          </w:rPr>
          <w:t>Основные этапы научного исследования</w:t>
        </w:r>
      </w:hyperlink>
    </w:p>
    <w:p w14:paraId="7AA609E0" w14:textId="0B1450DB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7" w:history="1">
        <w:r w:rsidRPr="00DB6B62">
          <w:rPr>
            <w:rStyle w:val="aa"/>
            <w:rFonts w:ascii="Times New Roman" w:hAnsi="Times New Roman" w:cs="Times New Roman"/>
          </w:rPr>
          <w:t>Планирование научно-исследовательской работы</w:t>
        </w:r>
      </w:hyperlink>
    </w:p>
    <w:p w14:paraId="4ED5CF89" w14:textId="56FF6A31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8" w:history="1">
        <w:r w:rsidRPr="00DB6B62">
          <w:rPr>
            <w:rStyle w:val="aa"/>
            <w:rFonts w:ascii="Times New Roman" w:hAnsi="Times New Roman" w:cs="Times New Roman"/>
          </w:rPr>
          <w:t>Определение объекта и предмета исследования</w:t>
        </w:r>
      </w:hyperlink>
    </w:p>
    <w:p w14:paraId="7B8789AA" w14:textId="50061AC8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5. </w:t>
      </w:r>
      <w:hyperlink r:id="rId9" w:history="1">
        <w:r w:rsidRPr="00DB6B62">
          <w:rPr>
            <w:rStyle w:val="aa"/>
            <w:rFonts w:ascii="Times New Roman" w:hAnsi="Times New Roman" w:cs="Times New Roman"/>
          </w:rPr>
          <w:t>Выбор, формулировка и обоснование темы</w:t>
        </w:r>
      </w:hyperlink>
    </w:p>
    <w:p w14:paraId="19B9493A" w14:textId="27E3E573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6. </w:t>
      </w:r>
      <w:hyperlink r:id="rId10" w:history="1">
        <w:r w:rsidRPr="00DB6B62">
          <w:rPr>
            <w:rStyle w:val="aa"/>
            <w:rFonts w:ascii="Times New Roman" w:hAnsi="Times New Roman" w:cs="Times New Roman"/>
          </w:rPr>
          <w:t>Установление цели и задач исследования</w:t>
        </w:r>
      </w:hyperlink>
    </w:p>
    <w:p w14:paraId="743B0352" w14:textId="70F731BE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7. </w:t>
      </w:r>
      <w:hyperlink r:id="rId11" w:history="1">
        <w:r w:rsidRPr="00DB6B62">
          <w:rPr>
            <w:rStyle w:val="aa"/>
            <w:rFonts w:ascii="Times New Roman" w:hAnsi="Times New Roman" w:cs="Times New Roman"/>
          </w:rPr>
          <w:t>Методы выдвижения, постановки и проверки научной гипотезы</w:t>
        </w:r>
      </w:hyperlink>
    </w:p>
    <w:p w14:paraId="16FB450C" w14:textId="4C28414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8. </w:t>
      </w:r>
      <w:hyperlink r:id="rId12" w:history="1">
        <w:r w:rsidRPr="00DB6B62">
          <w:rPr>
            <w:rStyle w:val="aa"/>
            <w:rFonts w:ascii="Times New Roman" w:hAnsi="Times New Roman" w:cs="Times New Roman"/>
          </w:rPr>
          <w:t>Определение методов исследования</w:t>
        </w:r>
      </w:hyperlink>
    </w:p>
    <w:p w14:paraId="40949255" w14:textId="0055F835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9. </w:t>
      </w:r>
      <w:hyperlink r:id="rId13" w:history="1">
        <w:r w:rsidRPr="00DB6B62">
          <w:rPr>
            <w:rStyle w:val="aa"/>
            <w:rFonts w:ascii="Times New Roman" w:hAnsi="Times New Roman" w:cs="Times New Roman"/>
          </w:rPr>
          <w:t>Оформление результатов исследования. Основные требования к структуре и оформлению научно-исследовательских работ</w:t>
        </w:r>
      </w:hyperlink>
    </w:p>
    <w:p w14:paraId="1EBEB0D4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</w:p>
    <w:p w14:paraId="149288B7" w14:textId="77777777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  <w:b/>
          <w:bCs/>
        </w:rPr>
      </w:pPr>
      <w:r w:rsidRPr="00D8045E">
        <w:rPr>
          <w:rFonts w:ascii="Times New Roman" w:hAnsi="Times New Roman" w:cs="Times New Roman"/>
          <w:b/>
          <w:bCs/>
        </w:rPr>
        <w:t>Конференции для школьников и студентов</w:t>
      </w:r>
    </w:p>
    <w:p w14:paraId="3A357ACA" w14:textId="4ECB06DA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1. </w:t>
      </w:r>
      <w:hyperlink r:id="rId14" w:history="1">
        <w:r w:rsidRPr="00DB6B62">
          <w:rPr>
            <w:rStyle w:val="aa"/>
            <w:rFonts w:ascii="Times New Roman" w:hAnsi="Times New Roman" w:cs="Times New Roman"/>
          </w:rPr>
          <w:t>Очные научные конференции для школьников и студентов</w:t>
        </w:r>
      </w:hyperlink>
    </w:p>
    <w:p w14:paraId="14D0103C" w14:textId="466DA050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2. </w:t>
      </w:r>
      <w:hyperlink r:id="rId15" w:history="1">
        <w:r w:rsidRPr="00DB6B62">
          <w:rPr>
            <w:rStyle w:val="aa"/>
            <w:rFonts w:ascii="Times New Roman" w:hAnsi="Times New Roman" w:cs="Times New Roman"/>
          </w:rPr>
          <w:t>Вред заочных научных конференций</w:t>
        </w:r>
      </w:hyperlink>
    </w:p>
    <w:p w14:paraId="11565EF8" w14:textId="4BD71F9F" w:rsidR="00D8045E" w:rsidRPr="00D8045E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3. </w:t>
      </w:r>
      <w:hyperlink r:id="rId16" w:history="1">
        <w:r w:rsidRPr="00DB6B62">
          <w:rPr>
            <w:rStyle w:val="aa"/>
            <w:rFonts w:ascii="Times New Roman" w:hAnsi="Times New Roman" w:cs="Times New Roman"/>
          </w:rPr>
          <w:t>Подготовка тезисов для научной конференции</w:t>
        </w:r>
      </w:hyperlink>
    </w:p>
    <w:p w14:paraId="7733C978" w14:textId="73014ECC" w:rsidR="00CA6AAD" w:rsidRPr="00CA6AAD" w:rsidRDefault="00D8045E" w:rsidP="00D8045E">
      <w:pPr>
        <w:spacing w:after="0" w:line="276" w:lineRule="auto"/>
        <w:rPr>
          <w:rFonts w:ascii="Times New Roman" w:hAnsi="Times New Roman" w:cs="Times New Roman"/>
        </w:rPr>
      </w:pPr>
      <w:r w:rsidRPr="00D8045E">
        <w:rPr>
          <w:rFonts w:ascii="Times New Roman" w:hAnsi="Times New Roman" w:cs="Times New Roman"/>
        </w:rPr>
        <w:t xml:space="preserve">4. </w:t>
      </w:r>
      <w:hyperlink r:id="rId17" w:history="1">
        <w:r w:rsidRPr="00DB6B62">
          <w:rPr>
            <w:rStyle w:val="aa"/>
            <w:rFonts w:ascii="Times New Roman" w:hAnsi="Times New Roman" w:cs="Times New Roman"/>
          </w:rPr>
          <w:t>Подготовка презентации научной работы</w:t>
        </w:r>
      </w:hyperlink>
    </w:p>
    <w:p w14:paraId="7EAEDB72" w14:textId="4B005AA5" w:rsidR="00CA6AAD" w:rsidRDefault="00CA6AAD">
      <w:pPr>
        <w:rPr>
          <w:rFonts w:ascii="Times New Roman" w:hAnsi="Times New Roman" w:cs="Times New Roman"/>
        </w:rPr>
      </w:pPr>
    </w:p>
    <w:p w14:paraId="7CFA719E" w14:textId="3B852B2D" w:rsidR="00CA6AAD" w:rsidRDefault="00503059" w:rsidP="00CA6AAD">
      <w:pPr>
        <w:pStyle w:val="a6"/>
        <w:spacing w:line="360" w:lineRule="auto"/>
        <w:rPr>
          <w:iCs/>
          <w:sz w:val="28"/>
          <w:szCs w:val="28"/>
        </w:rPr>
      </w:pPr>
      <w:r w:rsidRPr="00503059">
        <w:rPr>
          <w:iCs/>
          <w:sz w:val="28"/>
          <w:szCs w:val="28"/>
        </w:rPr>
        <w:lastRenderedPageBreak/>
        <w:t>ВСЕРОССИЙСКИЙ КОНКУРС НА ЛУЧШУЮ НАУЧНУЮ РАБОТУ СТУДЕНТОВ И ШКОЛЬНИКОВ ПО ГУМАНИТАРНЫМ НАУКАМ</w:t>
      </w:r>
    </w:p>
    <w:p w14:paraId="2EE5A420" w14:textId="5A34198F" w:rsidR="00CA6AAD" w:rsidRPr="00213254" w:rsidRDefault="00CA6AAD" w:rsidP="00CA6AAD">
      <w:pPr>
        <w:pStyle w:val="a6"/>
        <w:spacing w:line="360" w:lineRule="auto"/>
        <w:rPr>
          <w:bCs/>
          <w:szCs w:val="36"/>
        </w:rPr>
      </w:pPr>
      <w:r w:rsidRPr="00213254">
        <w:rPr>
          <w:iCs/>
          <w:szCs w:val="36"/>
        </w:rPr>
        <w:t>«</w:t>
      </w:r>
      <w:r w:rsidR="00503059" w:rsidRPr="00503059">
        <w:rPr>
          <w:iCs/>
          <w:szCs w:val="36"/>
        </w:rPr>
        <w:t>ВЕЛЕНИЕ ВРЕМЕНИ</w:t>
      </w:r>
      <w:r w:rsidRPr="00213254">
        <w:rPr>
          <w:iCs/>
          <w:szCs w:val="36"/>
        </w:rPr>
        <w:t>»</w:t>
      </w:r>
    </w:p>
    <w:p w14:paraId="3AD61E7E" w14:textId="77777777" w:rsidR="00CA6AAD" w:rsidRPr="00517616" w:rsidRDefault="00CA6AAD" w:rsidP="00CA6AAD">
      <w:pPr>
        <w:pStyle w:val="a6"/>
        <w:rPr>
          <w:bCs/>
          <w:szCs w:val="36"/>
          <w:u w:val="single"/>
        </w:rPr>
      </w:pPr>
      <w:r w:rsidRPr="00517616">
        <w:rPr>
          <w:bCs/>
          <w:szCs w:val="36"/>
          <w:u w:val="single"/>
        </w:rPr>
        <w:t>_______________________________________________________</w:t>
      </w:r>
    </w:p>
    <w:p w14:paraId="435C8A76" w14:textId="77777777" w:rsidR="00CA6AAD" w:rsidRDefault="00CA6AAD" w:rsidP="00CA6AAD">
      <w:pPr>
        <w:pStyle w:val="a4"/>
        <w:jc w:val="left"/>
        <w:rPr>
          <w:iCs/>
          <w:szCs w:val="28"/>
        </w:rPr>
      </w:pPr>
    </w:p>
    <w:p w14:paraId="50389DA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270589EE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A893D0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DF675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13141D44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05B370DB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4FFD290C" w14:textId="77777777" w:rsidR="00CA6AAD" w:rsidRDefault="00CA6AAD" w:rsidP="00CA6AAD">
      <w:pPr>
        <w:pStyle w:val="a4"/>
        <w:jc w:val="center"/>
        <w:rPr>
          <w:iCs/>
          <w:szCs w:val="28"/>
        </w:rPr>
      </w:pPr>
    </w:p>
    <w:p w14:paraId="3E1C80A2" w14:textId="34AE951D" w:rsidR="00CA6AAD" w:rsidRPr="00690D82" w:rsidRDefault="00E64B23" w:rsidP="00CA6AAD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CA6AAD" w:rsidRPr="00690D82">
        <w:rPr>
          <w:b/>
          <w:szCs w:val="28"/>
        </w:rPr>
        <w:t xml:space="preserve">: </w:t>
      </w:r>
    </w:p>
    <w:p w14:paraId="667FA76F" w14:textId="77777777" w:rsidR="00CA6AAD" w:rsidRPr="00690D82" w:rsidRDefault="00CA6AAD" w:rsidP="00CA6AAD">
      <w:pPr>
        <w:pStyle w:val="a4"/>
        <w:jc w:val="center"/>
        <w:rPr>
          <w:b/>
          <w:i/>
          <w:szCs w:val="28"/>
        </w:rPr>
      </w:pPr>
    </w:p>
    <w:p w14:paraId="4A472C55" w14:textId="77777777" w:rsidR="00CA6AAD" w:rsidRPr="00690D82" w:rsidRDefault="00CA6AAD" w:rsidP="00CA6AAD">
      <w:pPr>
        <w:pStyle w:val="a4"/>
        <w:jc w:val="center"/>
        <w:rPr>
          <w:b/>
          <w:szCs w:val="28"/>
        </w:rPr>
      </w:pPr>
      <w:r w:rsidRPr="00690D82">
        <w:rPr>
          <w:b/>
          <w:szCs w:val="28"/>
        </w:rPr>
        <w:t xml:space="preserve">Тема: </w:t>
      </w:r>
    </w:p>
    <w:p w14:paraId="277C9F02" w14:textId="77777777" w:rsidR="00CA6AAD" w:rsidRPr="00690D82" w:rsidRDefault="00CA6AAD" w:rsidP="00CA6AAD">
      <w:pPr>
        <w:pStyle w:val="a4"/>
        <w:jc w:val="center"/>
        <w:rPr>
          <w:b/>
          <w:sz w:val="24"/>
        </w:rPr>
      </w:pPr>
    </w:p>
    <w:p w14:paraId="72ECD9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03596D6A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18C73A8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E1CF74E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28482FE6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46245BF" w14:textId="77777777" w:rsidR="00CA6AAD" w:rsidRPr="00690D82" w:rsidRDefault="00CA6AAD" w:rsidP="00CA6AAD">
      <w:pPr>
        <w:pStyle w:val="a4"/>
        <w:jc w:val="left"/>
        <w:rPr>
          <w:b/>
          <w:sz w:val="24"/>
        </w:rPr>
      </w:pPr>
    </w:p>
    <w:p w14:paraId="791A9D41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Соискатель</w:t>
      </w:r>
      <w:r w:rsidRPr="00690D82">
        <w:rPr>
          <w:b/>
          <w:szCs w:val="28"/>
        </w:rPr>
        <w:t xml:space="preserve">: </w:t>
      </w:r>
    </w:p>
    <w:p w14:paraId="0D0FC3F9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30DDD697" w14:textId="77777777" w:rsidR="00CA6AAD" w:rsidRDefault="00CA6AAD" w:rsidP="00CA6AAD">
      <w:pPr>
        <w:pStyle w:val="a4"/>
        <w:jc w:val="left"/>
        <w:rPr>
          <w:b/>
          <w:szCs w:val="28"/>
        </w:rPr>
      </w:pPr>
      <w:r w:rsidRPr="00690D82">
        <w:rPr>
          <w:b/>
          <w:szCs w:val="28"/>
        </w:rPr>
        <w:t xml:space="preserve">Научный руководитель: </w:t>
      </w:r>
    </w:p>
    <w:p w14:paraId="497E1BFF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0604E7DF" w14:textId="77777777" w:rsidR="00CA6AAD" w:rsidRDefault="00CA6AAD" w:rsidP="00CA6AAD">
      <w:pPr>
        <w:pStyle w:val="a4"/>
        <w:jc w:val="left"/>
        <w:rPr>
          <w:b/>
          <w:szCs w:val="28"/>
        </w:rPr>
      </w:pPr>
      <w:r>
        <w:rPr>
          <w:b/>
          <w:szCs w:val="28"/>
        </w:rPr>
        <w:t>Место выполнения работы</w:t>
      </w:r>
      <w:r w:rsidRPr="00690D82">
        <w:rPr>
          <w:b/>
          <w:szCs w:val="28"/>
        </w:rPr>
        <w:t xml:space="preserve">: </w:t>
      </w:r>
    </w:p>
    <w:p w14:paraId="05400E83" w14:textId="77777777" w:rsidR="00CA6AAD" w:rsidRDefault="00CA6AAD" w:rsidP="00CA6AAD">
      <w:pPr>
        <w:pStyle w:val="a4"/>
        <w:jc w:val="left"/>
        <w:rPr>
          <w:b/>
          <w:szCs w:val="28"/>
        </w:rPr>
      </w:pPr>
    </w:p>
    <w:p w14:paraId="0579696C" w14:textId="77777777" w:rsidR="00CA6AAD" w:rsidRPr="00690D82" w:rsidRDefault="00CA6AAD" w:rsidP="00CA6AAD">
      <w:pPr>
        <w:pStyle w:val="a4"/>
        <w:jc w:val="left"/>
        <w:rPr>
          <w:b/>
          <w:szCs w:val="28"/>
        </w:rPr>
      </w:pPr>
    </w:p>
    <w:p w14:paraId="1DCDFFB2" w14:textId="77777777" w:rsidR="00CA6AAD" w:rsidRPr="00690D82" w:rsidRDefault="00CA6AAD" w:rsidP="00324936">
      <w:pPr>
        <w:pStyle w:val="a4"/>
        <w:jc w:val="center"/>
        <w:rPr>
          <w:b/>
          <w:szCs w:val="28"/>
        </w:rPr>
      </w:pPr>
    </w:p>
    <w:p w14:paraId="02D710A2" w14:textId="77777777" w:rsidR="00CA6AAD" w:rsidRPr="00690D82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0FA5B679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63560C76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8E6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72B41CD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188551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634A0A0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5C031B73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7E40F865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1D8630EE" w14:textId="77777777" w:rsidR="00CA6AAD" w:rsidRDefault="00CA6AAD" w:rsidP="00324936">
      <w:pPr>
        <w:pStyle w:val="a4"/>
        <w:spacing w:line="360" w:lineRule="auto"/>
        <w:jc w:val="center"/>
        <w:rPr>
          <w:sz w:val="24"/>
        </w:rPr>
      </w:pPr>
    </w:p>
    <w:p w14:paraId="400FE637" w14:textId="77777777" w:rsidR="00CA6AAD" w:rsidRPr="009D2254" w:rsidRDefault="00CA6AAD" w:rsidP="00CA6AAD">
      <w:pPr>
        <w:pStyle w:val="a4"/>
        <w:spacing w:line="360" w:lineRule="auto"/>
        <w:jc w:val="center"/>
        <w:rPr>
          <w:b/>
          <w:szCs w:val="28"/>
        </w:rPr>
      </w:pPr>
      <w:r w:rsidRPr="00324936">
        <w:rPr>
          <w:b/>
          <w:szCs w:val="28"/>
        </w:rPr>
        <w:t>20</w:t>
      </w:r>
      <w:r>
        <w:rPr>
          <w:b/>
          <w:szCs w:val="28"/>
        </w:rPr>
        <w:t>25</w:t>
      </w:r>
    </w:p>
    <w:p w14:paraId="513A7A9C" w14:textId="09B57892" w:rsidR="007B7952" w:rsidRPr="002F5724" w:rsidRDefault="00E64B23" w:rsidP="00E64B23">
      <w:pPr>
        <w:pStyle w:val="a4"/>
        <w:spacing w:line="276" w:lineRule="auto"/>
        <w:rPr>
          <w:sz w:val="24"/>
        </w:rPr>
      </w:pPr>
      <w:r>
        <w:rPr>
          <w:sz w:val="24"/>
        </w:rPr>
        <w:lastRenderedPageBreak/>
        <w:t>Т</w:t>
      </w:r>
      <w:r w:rsidR="00CA6AAD">
        <w:rPr>
          <w:sz w:val="24"/>
        </w:rPr>
        <w:t>екст работы</w:t>
      </w:r>
      <w:r w:rsidR="00CA6AAD" w:rsidRPr="00324936">
        <w:rPr>
          <w:sz w:val="24"/>
        </w:rPr>
        <w:t>…</w:t>
      </w:r>
    </w:p>
    <w:sectPr w:rsidR="007B7952" w:rsidRPr="002F5724" w:rsidSect="002F57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C28"/>
    <w:multiLevelType w:val="hybridMultilevel"/>
    <w:tmpl w:val="E892D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0644D"/>
    <w:multiLevelType w:val="hybridMultilevel"/>
    <w:tmpl w:val="445628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7397944">
    <w:abstractNumId w:val="0"/>
  </w:num>
  <w:num w:numId="2" w16cid:durableId="688336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D0"/>
    <w:rsid w:val="000B53DF"/>
    <w:rsid w:val="002F5724"/>
    <w:rsid w:val="00324936"/>
    <w:rsid w:val="00411FD0"/>
    <w:rsid w:val="00503059"/>
    <w:rsid w:val="005476EC"/>
    <w:rsid w:val="00795D34"/>
    <w:rsid w:val="007B7952"/>
    <w:rsid w:val="009329E0"/>
    <w:rsid w:val="00B97472"/>
    <w:rsid w:val="00CA6AAD"/>
    <w:rsid w:val="00D8045E"/>
    <w:rsid w:val="00DB6B62"/>
    <w:rsid w:val="00E64B23"/>
    <w:rsid w:val="00F0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0033"/>
  <w15:chartTrackingRefBased/>
  <w15:docId w15:val="{6EDB535E-5127-46CA-BDF6-B3A9072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A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paragraph" w:styleId="a4">
    <w:name w:val="Body Text"/>
    <w:basedOn w:val="a"/>
    <w:link w:val="a5"/>
    <w:rsid w:val="00CA6A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A6A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basedOn w:val="a"/>
    <w:next w:val="a7"/>
    <w:link w:val="a8"/>
    <w:qFormat/>
    <w:rsid w:val="00CA6AAD"/>
    <w:pPr>
      <w:spacing w:after="0" w:line="240" w:lineRule="auto"/>
      <w:jc w:val="center"/>
    </w:pPr>
    <w:rPr>
      <w:rFonts w:ascii="Times New Roman" w:hAnsi="Times New Roman"/>
      <w:b/>
      <w:sz w:val="36"/>
    </w:rPr>
  </w:style>
  <w:style w:type="character" w:customStyle="1" w:styleId="a8">
    <w:name w:val="Название Знак"/>
    <w:link w:val="a6"/>
    <w:rsid w:val="00CA6AAD"/>
    <w:rPr>
      <w:rFonts w:ascii="Times New Roman" w:hAnsi="Times New Roman"/>
      <w:b/>
      <w:sz w:val="36"/>
    </w:rPr>
  </w:style>
  <w:style w:type="paragraph" w:styleId="a7">
    <w:name w:val="Title"/>
    <w:basedOn w:val="a"/>
    <w:next w:val="a"/>
    <w:link w:val="a9"/>
    <w:uiPriority w:val="10"/>
    <w:qFormat/>
    <w:rsid w:val="00CA6A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CA6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D8045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80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vjournal.ru/blog/article/opredelenie-obekta-i-predmeta-issledovaniya/" TargetMode="External"/><Relationship Id="rId13" Type="http://schemas.openxmlformats.org/officeDocument/2006/relationships/hyperlink" Target="https://nvjournal.ru/blog/article/oformlenie-rezultatov-issledovaniy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vjournal.ru/blog/article/planirovanie-nauchno-issledovatelskoj-raboty/" TargetMode="External"/><Relationship Id="rId12" Type="http://schemas.openxmlformats.org/officeDocument/2006/relationships/hyperlink" Target="https://nvjournal.ru/blog/article/opredelenie-metodov-issledovaniya/" TargetMode="External"/><Relationship Id="rId17" Type="http://schemas.openxmlformats.org/officeDocument/2006/relationships/hyperlink" Target="https://nvjournal.ru/blog/article/podgotovka-prezentacii-nauchnoj-rabot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vjournal.ru/blog/article/podgotovka-tezisov-dlya-nauchnoj-konferenci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vjournal.ru/blog/article/osnovnye-etapy-nauchnogo-issledovaniya/" TargetMode="External"/><Relationship Id="rId11" Type="http://schemas.openxmlformats.org/officeDocument/2006/relationships/hyperlink" Target="https://nvjournal.ru/blog/article/metody-vydvizheniya-postanovki-i-proverki-nauchnoj/" TargetMode="External"/><Relationship Id="rId5" Type="http://schemas.openxmlformats.org/officeDocument/2006/relationships/hyperlink" Target="https://nvjournal.ru/blog/article/nauchno-issledovatelskaya-deyatelnost-obuchayushih/" TargetMode="External"/><Relationship Id="rId15" Type="http://schemas.openxmlformats.org/officeDocument/2006/relationships/hyperlink" Target="https://nvjournal.ru/blog/article/vred-zaochnyh-nauchnyh-konferencij/" TargetMode="External"/><Relationship Id="rId10" Type="http://schemas.openxmlformats.org/officeDocument/2006/relationships/hyperlink" Target="https://nvjournal.ru/blog/article/ustanovlenie-celi-i-zadach-issledovaniy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vjournal.ru/blog/article/vybor-formulirovka-i-obosnovanie-temy/" TargetMode="External"/><Relationship Id="rId14" Type="http://schemas.openxmlformats.org/officeDocument/2006/relationships/hyperlink" Target="https://nvjournal.ru/blog/article/ochnye-nauchnye-konferencii-dlya-shkolnikov-i-stu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 Алексеевич</cp:lastModifiedBy>
  <cp:revision>12</cp:revision>
  <dcterms:created xsi:type="dcterms:W3CDTF">2025-01-15T09:12:00Z</dcterms:created>
  <dcterms:modified xsi:type="dcterms:W3CDTF">2025-02-18T07:55:00Z</dcterms:modified>
</cp:coreProperties>
</file>